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A758D" w14:textId="77777777" w:rsidR="00615F6E" w:rsidRDefault="00615F6E" w:rsidP="00615F6E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</w:p>
    <w:p w14:paraId="6DE8A180" w14:textId="33AB8C84" w:rsidR="00B273C2" w:rsidRPr="006D5748" w:rsidRDefault="00615F6E" w:rsidP="00615F6E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7A1281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138D2B" wp14:editId="40F579B9">
                <wp:simplePos x="0" y="0"/>
                <wp:positionH relativeFrom="margin">
                  <wp:align>left</wp:align>
                </wp:positionH>
                <wp:positionV relativeFrom="paragraph">
                  <wp:posOffset>68580</wp:posOffset>
                </wp:positionV>
                <wp:extent cx="1135380" cy="1404620"/>
                <wp:effectExtent l="0" t="0" r="762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FF306" w14:textId="317E74D0" w:rsidR="007A1281" w:rsidRPr="007A1281" w:rsidRDefault="007A128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A1281">
                              <w:rPr>
                                <w:rFonts w:ascii="Times New Roman" w:hAnsi="Times New Roman"/>
                              </w:rPr>
                              <w:t>Приложение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138D2B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0;margin-top:5.4pt;width:89.4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" stroked="f">
                <v:textbox style="mso-fit-shape-to-text:t">
                  <w:txbxContent>
                    <w:p w14:paraId="0E3FF306" w14:textId="317E74D0" w:rsidR="007A1281" w:rsidRPr="007A1281" w:rsidRDefault="007A1281">
                      <w:pPr>
                        <w:rPr>
                          <w:rFonts w:ascii="Times New Roman" w:hAnsi="Times New Roman"/>
                        </w:rPr>
                      </w:pPr>
                      <w:r w:rsidRPr="007A1281">
                        <w:rPr>
                          <w:rFonts w:ascii="Times New Roman" w:hAnsi="Times New Roman"/>
                        </w:rPr>
                        <w:t>Приложение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52DA7" w:rsidRPr="006D5748">
        <w:rPr>
          <w:rFonts w:ascii="Times New Roman" w:hAnsi="Times New Roman"/>
          <w:b/>
          <w:szCs w:val="24"/>
        </w:rPr>
        <w:t xml:space="preserve">Образец на </w:t>
      </w:r>
      <w:r w:rsidR="00CB37CB" w:rsidRPr="006D5748">
        <w:rPr>
          <w:rFonts w:ascii="Times New Roman" w:hAnsi="Times New Roman"/>
          <w:b/>
          <w:szCs w:val="24"/>
        </w:rPr>
        <w:t>изисквания към офертите</w:t>
      </w:r>
    </w:p>
    <w:p w14:paraId="1088A51D" w14:textId="11EC1F7E" w:rsidR="00F52DA7" w:rsidRPr="006D5748" w:rsidRDefault="00F73749" w:rsidP="00615F6E">
      <w:pPr>
        <w:jc w:val="center"/>
        <w:rPr>
          <w:rFonts w:ascii="Times New Roman" w:hAnsi="Times New Roman"/>
          <w:b/>
          <w:sz w:val="28"/>
          <w:szCs w:val="28"/>
        </w:rPr>
      </w:pPr>
      <w:r w:rsidRPr="006D5748">
        <w:rPr>
          <w:rFonts w:ascii="Times New Roman" w:hAnsi="Times New Roman"/>
          <w:b/>
          <w:szCs w:val="24"/>
        </w:rPr>
        <w:t xml:space="preserve">  </w:t>
      </w:r>
      <w:r w:rsidRPr="006D5748">
        <w:rPr>
          <w:rFonts w:ascii="Times New Roman" w:hAnsi="Times New Roman"/>
          <w:b/>
          <w:szCs w:val="24"/>
        </w:rPr>
        <w:tab/>
      </w:r>
      <w:r w:rsidRPr="006D5748">
        <w:rPr>
          <w:rFonts w:ascii="Times New Roman" w:hAnsi="Times New Roman"/>
          <w:b/>
          <w:szCs w:val="24"/>
        </w:rPr>
        <w:tab/>
      </w:r>
      <w:r w:rsidRPr="006D5748">
        <w:rPr>
          <w:rFonts w:ascii="Times New Roman" w:hAnsi="Times New Roman"/>
          <w:b/>
          <w:szCs w:val="24"/>
        </w:rPr>
        <w:tab/>
      </w:r>
      <w:r w:rsidRPr="006D5748">
        <w:rPr>
          <w:rFonts w:ascii="Times New Roman" w:hAnsi="Times New Roman"/>
          <w:b/>
          <w:szCs w:val="24"/>
        </w:rPr>
        <w:tab/>
      </w:r>
      <w:r w:rsidRPr="006D5748">
        <w:rPr>
          <w:rFonts w:ascii="Times New Roman" w:hAnsi="Times New Roman"/>
          <w:b/>
          <w:szCs w:val="24"/>
        </w:rPr>
        <w:tab/>
      </w:r>
      <w:r w:rsidRPr="006D5748">
        <w:rPr>
          <w:rFonts w:ascii="Times New Roman" w:hAnsi="Times New Roman"/>
          <w:b/>
          <w:szCs w:val="24"/>
        </w:rPr>
        <w:tab/>
        <w:t xml:space="preserve">от </w:t>
      </w:r>
      <w:r w:rsidR="00D817E5" w:rsidRPr="006D5748">
        <w:rPr>
          <w:rFonts w:ascii="Times New Roman" w:hAnsi="Times New Roman"/>
          <w:b/>
          <w:szCs w:val="24"/>
        </w:rPr>
        <w:t>ПМС № 4/11.01.2024 г.</w:t>
      </w:r>
    </w:p>
    <w:p w14:paraId="6532F584" w14:textId="521A373F" w:rsidR="00961002" w:rsidRPr="006D5748" w:rsidRDefault="00961002" w:rsidP="00961002">
      <w:pPr>
        <w:rPr>
          <w:rFonts w:ascii="Times New Roman" w:hAnsi="Times New Roman"/>
          <w:sz w:val="28"/>
          <w:szCs w:val="28"/>
        </w:rPr>
      </w:pPr>
    </w:p>
    <w:p w14:paraId="6F01BAB1" w14:textId="3184B8FD" w:rsidR="00F52DA7" w:rsidRPr="006D5748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6D5748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30640E2A" w14:textId="77777777" w:rsidR="00CB37CB" w:rsidRPr="006D5748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09803076" w14:textId="77777777" w:rsidR="00CB37CB" w:rsidRPr="006D5748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6D5748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15CFD21F" w14:textId="77777777" w:rsidR="00CB37CB" w:rsidRPr="006D5748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6D5748">
        <w:rPr>
          <w:rFonts w:ascii="Times New Roman" w:hAnsi="Times New Roman"/>
          <w:szCs w:val="24"/>
        </w:rPr>
        <w:t>Кандидатът в процедурата</w:t>
      </w:r>
      <w:r w:rsidR="002F0ECB" w:rsidRPr="006D5748">
        <w:rPr>
          <w:rStyle w:val="EndnoteReference"/>
          <w:rFonts w:ascii="Times New Roman" w:hAnsi="Times New Roman"/>
          <w:szCs w:val="24"/>
        </w:rPr>
        <w:endnoteReference w:id="1"/>
      </w:r>
      <w:r w:rsidR="002F0ECB" w:rsidRPr="006D5748">
        <w:rPr>
          <w:rFonts w:ascii="Times New Roman" w:hAnsi="Times New Roman"/>
          <w:szCs w:val="24"/>
        </w:rPr>
        <w:t xml:space="preserve"> </w:t>
      </w:r>
      <w:r w:rsidRPr="006D5748">
        <w:rPr>
          <w:rFonts w:ascii="Times New Roman" w:hAnsi="Times New Roman"/>
          <w:szCs w:val="24"/>
        </w:rPr>
        <w:t>има право да представи само една оферта.</w:t>
      </w:r>
    </w:p>
    <w:p w14:paraId="60BCAC07" w14:textId="738C0053" w:rsidR="008F2410" w:rsidRPr="006D5748" w:rsidRDefault="00CA272B" w:rsidP="00CB37CB">
      <w:pPr>
        <w:ind w:firstLine="6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Офертата следва</w:t>
      </w:r>
      <w:r w:rsidR="00CB37CB" w:rsidRPr="006D5748">
        <w:rPr>
          <w:rFonts w:ascii="Times New Roman" w:hAnsi="Times New Roman"/>
          <w:szCs w:val="24"/>
        </w:rPr>
        <w:t xml:space="preserve">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 w:rsidRPr="006D5748">
        <w:rPr>
          <w:rFonts w:ascii="Times New Roman" w:hAnsi="Times New Roman"/>
          <w:szCs w:val="24"/>
        </w:rPr>
        <w:t>поканата</w:t>
      </w:r>
      <w:r w:rsidR="00CB37CB" w:rsidRPr="006D5748">
        <w:rPr>
          <w:rFonts w:ascii="Times New Roman" w:hAnsi="Times New Roman"/>
          <w:szCs w:val="24"/>
        </w:rPr>
        <w:t>.</w:t>
      </w:r>
      <w:r w:rsidR="00057218" w:rsidRPr="006D5748">
        <w:rPr>
          <w:rFonts w:ascii="Times New Roman" w:hAnsi="Times New Roman"/>
          <w:szCs w:val="24"/>
        </w:rPr>
        <w:t xml:space="preserve"> </w:t>
      </w:r>
    </w:p>
    <w:p w14:paraId="41206E4C" w14:textId="77777777" w:rsidR="00CB37CB" w:rsidRPr="006D5748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6D5748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143426B7" w14:textId="77777777" w:rsidR="00CB37CB" w:rsidRPr="006D5748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6D5748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2FBDEA70" w14:textId="77777777" w:rsidR="00CB37CB" w:rsidRPr="006D5748" w:rsidRDefault="00D817E5" w:rsidP="00CB37CB">
      <w:pPr>
        <w:pStyle w:val="firstline"/>
      </w:pPr>
      <w:r w:rsidRPr="006D5748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 w:rsidRPr="006D5748">
        <w:t xml:space="preserve"> 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23D787C2" w14:textId="77777777" w:rsidR="00E818C8" w:rsidRPr="006D5748" w:rsidRDefault="005A1C84" w:rsidP="00CB37CB">
      <w:pPr>
        <w:pStyle w:val="firstline"/>
      </w:pPr>
      <w:r w:rsidRPr="006D5748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 w:rsidRPr="006D5748">
        <w:t>.</w:t>
      </w:r>
    </w:p>
    <w:p w14:paraId="1E7FD261" w14:textId="5CF55EAC" w:rsidR="00AF6054" w:rsidRPr="006D5748" w:rsidRDefault="00AF6054" w:rsidP="00AF6054">
      <w:pPr>
        <w:pStyle w:val="firstline"/>
      </w:pPr>
      <w:r w:rsidRPr="006D5748">
        <w:t xml:space="preserve">Офертата </w:t>
      </w:r>
      <w:r w:rsidR="001C0A75" w:rsidRPr="006D5748">
        <w:t>включва:</w:t>
      </w:r>
    </w:p>
    <w:p w14:paraId="28B68FDB" w14:textId="77777777" w:rsidR="001C0A75" w:rsidRPr="006D5748" w:rsidRDefault="001C0A75" w:rsidP="00D93EE2">
      <w:pPr>
        <w:pStyle w:val="firstline"/>
        <w:ind w:left="640" w:firstLine="0"/>
        <w:jc w:val="left"/>
      </w:pPr>
      <w:r w:rsidRPr="006D5748">
        <w:t xml:space="preserve">1. </w:t>
      </w:r>
      <w:r w:rsidR="005A1C84" w:rsidRPr="006D5748"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6D5748">
        <w:t>;</w:t>
      </w:r>
      <w:r w:rsidRPr="006D5748">
        <w:br/>
        <w:t>2. техническо предложение за изпълнение на поръчката;</w:t>
      </w:r>
      <w:r w:rsidRPr="006D5748">
        <w:br/>
        <w:t xml:space="preserve">3. </w:t>
      </w:r>
      <w:r w:rsidR="005A1C84" w:rsidRPr="006D5748"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6D5748">
        <w:t>;</w:t>
      </w:r>
      <w:r w:rsidRPr="006D5748">
        <w:br/>
        <w:t>4. срок на валидност, когато е приложимо;</w:t>
      </w:r>
      <w:r w:rsidRPr="006D5748">
        <w:br/>
        <w:t xml:space="preserve">5. </w:t>
      </w:r>
      <w:r w:rsidR="005A1C84" w:rsidRPr="006D5748"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6D5748">
        <w:t>;</w:t>
      </w:r>
      <w:r w:rsidRPr="006D5748">
        <w:br/>
        <w:t>6. декларация по чл. 12, ал. 1, т. 1</w:t>
      </w:r>
      <w:r w:rsidR="004C5699" w:rsidRPr="006D5748">
        <w:t xml:space="preserve"> от ПМС </w:t>
      </w:r>
      <w:r w:rsidR="005A1C84" w:rsidRPr="006D5748">
        <w:t>№ 4/11.01.2024 г.</w:t>
      </w:r>
      <w:r w:rsidRPr="006D5748">
        <w:t xml:space="preserve">; </w:t>
      </w:r>
      <w:r w:rsidRPr="006D5748">
        <w:br/>
        <w:t>7. други документи, в случай че са предвидени в публичната покана.</w:t>
      </w:r>
    </w:p>
    <w:p w14:paraId="7EB99C5F" w14:textId="77777777" w:rsidR="00750A83" w:rsidRPr="006D5748" w:rsidRDefault="00750A83" w:rsidP="005A1C84">
      <w:pPr>
        <w:pStyle w:val="firstline"/>
        <w:ind w:firstLine="0"/>
      </w:pPr>
    </w:p>
    <w:p w14:paraId="31B0E438" w14:textId="65AEE049" w:rsidR="00CB37CB" w:rsidRPr="006D5748" w:rsidRDefault="00CB37CB" w:rsidP="00CB37CB">
      <w:pPr>
        <w:pStyle w:val="firstline"/>
      </w:pPr>
      <w:r w:rsidRPr="006D5748">
        <w:t>Други изисквания към офертите (посочени от бенефициента, предвид спецификата на ко</w:t>
      </w:r>
      <w:r w:rsidR="008D5200" w:rsidRPr="006D5748">
        <w:t xml:space="preserve">нкретния обект на процедурата): </w:t>
      </w:r>
      <w:r w:rsidR="00F86030">
        <w:t>Неприложимо</w:t>
      </w:r>
    </w:p>
    <w:p w14:paraId="6A300DFC" w14:textId="77777777" w:rsidR="00CB37CB" w:rsidRPr="006D5748" w:rsidRDefault="00CB37CB" w:rsidP="00CB37CB">
      <w:pPr>
        <w:pStyle w:val="firstline"/>
      </w:pPr>
    </w:p>
    <w:sectPr w:rsidR="00CB37CB" w:rsidRPr="006D5748" w:rsidSect="007A12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63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C903A" w14:textId="77777777" w:rsidR="0067663B" w:rsidRDefault="0067663B">
      <w:r>
        <w:separator/>
      </w:r>
    </w:p>
  </w:endnote>
  <w:endnote w:type="continuationSeparator" w:id="0">
    <w:p w14:paraId="23B1062C" w14:textId="77777777" w:rsidR="0067663B" w:rsidRDefault="0067663B">
      <w:r>
        <w:continuationSeparator/>
      </w:r>
    </w:p>
  </w:endnote>
  <w:endnote w:id="1">
    <w:p w14:paraId="18F6ABA5" w14:textId="77777777" w:rsidR="002F0ECB" w:rsidRPr="00CA272B" w:rsidRDefault="002F0ECB">
      <w:pPr>
        <w:pStyle w:val="EndnoteText"/>
        <w:rPr>
          <w:rFonts w:ascii="Times New Roman" w:hAnsi="Times New Roman"/>
        </w:rPr>
      </w:pPr>
      <w:r w:rsidRPr="00CA272B">
        <w:rPr>
          <w:rStyle w:val="EndnoteReference"/>
          <w:rFonts w:ascii="Times New Roman" w:hAnsi="Times New Roman"/>
        </w:rPr>
        <w:endnoteRef/>
      </w:r>
      <w:r w:rsidRPr="00CA272B">
        <w:rPr>
          <w:rFonts w:ascii="Times New Roman" w:hAnsi="Times New Roman"/>
        </w:rPr>
        <w:t xml:space="preserve"> Под </w:t>
      </w:r>
      <w:r w:rsidR="001154C3" w:rsidRPr="00CA272B">
        <w:rPr>
          <w:rFonts w:ascii="Times New Roman" w:hAnsi="Times New Roman"/>
        </w:rPr>
        <w:t>„</w:t>
      </w:r>
      <w:r w:rsidRPr="00CA272B">
        <w:rPr>
          <w:rFonts w:ascii="Times New Roman" w:hAnsi="Times New Roman"/>
        </w:rPr>
        <w:t>процедура</w:t>
      </w:r>
      <w:r w:rsidR="001154C3" w:rsidRPr="00CA272B">
        <w:rPr>
          <w:rFonts w:ascii="Times New Roman" w:hAnsi="Times New Roman"/>
        </w:rPr>
        <w:t>“</w:t>
      </w:r>
      <w:r w:rsidRPr="00CA272B">
        <w:rPr>
          <w:rFonts w:ascii="Times New Roman" w:hAnsi="Times New Roman"/>
        </w:rPr>
        <w:t xml:space="preserve"> в настоящия документ се има предвид и всяка отделна обособена позиция, когато предметът на </w:t>
      </w:r>
      <w:r w:rsidR="007D5C96" w:rsidRPr="00CA272B">
        <w:rPr>
          <w:rFonts w:ascii="Times New Roman" w:hAnsi="Times New Roman"/>
        </w:rPr>
        <w:t>възлагане</w:t>
      </w:r>
      <w:r w:rsidRPr="00CA272B">
        <w:rPr>
          <w:rFonts w:ascii="Times New Roman" w:hAnsi="Times New Roman"/>
        </w:rP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36B0E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BED839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117C6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095B">
      <w:rPr>
        <w:rStyle w:val="PageNumber"/>
        <w:noProof/>
      </w:rPr>
      <w:t>2</w:t>
    </w:r>
    <w:r>
      <w:rPr>
        <w:rStyle w:val="PageNumber"/>
      </w:rPr>
      <w:fldChar w:fldCharType="end"/>
    </w:r>
  </w:p>
  <w:p w14:paraId="0449CE44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E2442" w14:textId="77777777" w:rsidR="007A1281" w:rsidRPr="001C6046" w:rsidRDefault="007A1281" w:rsidP="007A1281">
    <w:pPr>
      <w:tabs>
        <w:tab w:val="center" w:pos="4536"/>
        <w:tab w:val="right" w:pos="9072"/>
      </w:tabs>
      <w:jc w:val="center"/>
      <w:rPr>
        <w:rFonts w:ascii="Times New Roman" w:eastAsia="Calibri" w:hAnsi="Times New Roman"/>
        <w:noProof/>
        <w:sz w:val="16"/>
        <w:szCs w:val="22"/>
        <w:lang w:eastAsia="el-GR"/>
      </w:rPr>
    </w:pPr>
    <w:r w:rsidRPr="001C6046">
      <w:rPr>
        <w:rFonts w:ascii="Times New Roman" w:eastAsia="Calibri" w:hAnsi="Times New Roman"/>
        <w:noProof/>
        <w:sz w:val="16"/>
        <w:szCs w:val="22"/>
        <w:lang w:eastAsia="el-GR"/>
      </w:rPr>
      <w:t>П</w:t>
    </w: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3C41B113" w14:textId="77777777" w:rsidR="007A1281" w:rsidRPr="001C6046" w:rsidRDefault="007A1281" w:rsidP="007A1281">
    <w:pPr>
      <w:tabs>
        <w:tab w:val="center" w:pos="4536"/>
        <w:tab w:val="right" w:pos="9072"/>
      </w:tabs>
      <w:jc w:val="center"/>
      <w:rPr>
        <w:rFonts w:ascii="Times New Roman" w:eastAsia="Calibri" w:hAnsi="Times New Roman"/>
        <w:noProof/>
        <w:sz w:val="16"/>
        <w:szCs w:val="22"/>
        <w:lang w:eastAsia="el-GR"/>
      </w:rPr>
    </w:pP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 xml:space="preserve">(Uniting Borders for Clean and Energy Efficient Metal Industry in the cross-border area of Bulgaria and Türkiye), </w:t>
    </w:r>
  </w:p>
  <w:p w14:paraId="3F32E91E" w14:textId="77777777" w:rsidR="007A1281" w:rsidRPr="001C6046" w:rsidRDefault="007A1281" w:rsidP="007A1281">
    <w:pPr>
      <w:tabs>
        <w:tab w:val="center" w:pos="4536"/>
        <w:tab w:val="right" w:pos="9072"/>
      </w:tabs>
      <w:jc w:val="center"/>
      <w:rPr>
        <w:rFonts w:ascii="Times New Roman" w:eastAsia="Calibri" w:hAnsi="Times New Roman"/>
        <w:noProof/>
        <w:sz w:val="16"/>
        <w:szCs w:val="22"/>
        <w:lang w:eastAsia="el-GR"/>
      </w:rPr>
    </w:pP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>акроним: SustainaMetal, Реф. № BGTR0300119,</w:t>
    </w:r>
  </w:p>
  <w:p w14:paraId="486D5BF3" w14:textId="33EA55DC" w:rsidR="002352D2" w:rsidRDefault="007A1281" w:rsidP="007A1281">
    <w:pPr>
      <w:tabs>
        <w:tab w:val="center" w:pos="4536"/>
        <w:tab w:val="right" w:pos="9072"/>
      </w:tabs>
      <w:jc w:val="center"/>
    </w:pP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 xml:space="preserve"> Програма за трансгранично сътр</w:t>
    </w:r>
    <w:r w:rsidR="00851443">
      <w:rPr>
        <w:rFonts w:ascii="Times New Roman" w:eastAsia="Calibri" w:hAnsi="Times New Roman"/>
        <w:noProof/>
        <w:sz w:val="16"/>
        <w:szCs w:val="22"/>
        <w:lang w:eastAsia="el-GR"/>
      </w:rPr>
      <w:t>у</w:t>
    </w: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2DD2B" w14:textId="77777777" w:rsidR="0067663B" w:rsidRDefault="0067663B">
      <w:r>
        <w:separator/>
      </w:r>
    </w:p>
  </w:footnote>
  <w:footnote w:type="continuationSeparator" w:id="0">
    <w:p w14:paraId="66CB0439" w14:textId="77777777" w:rsidR="0067663B" w:rsidRDefault="00676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D4F40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F611CF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7F09C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095B">
      <w:rPr>
        <w:rStyle w:val="PageNumber"/>
        <w:noProof/>
      </w:rPr>
      <w:t>2</w:t>
    </w:r>
    <w:r>
      <w:rPr>
        <w:rStyle w:val="PageNumber"/>
      </w:rPr>
      <w:fldChar w:fldCharType="end"/>
    </w:r>
  </w:p>
  <w:p w14:paraId="15667694" w14:textId="77777777" w:rsidR="00CB37CB" w:rsidRDefault="00CB37CB">
    <w:pPr>
      <w:pStyle w:val="Header"/>
      <w:rPr>
        <w:lang w:val="en-US"/>
      </w:rPr>
    </w:pPr>
  </w:p>
  <w:p w14:paraId="16DFC071" w14:textId="77777777" w:rsidR="00CB37CB" w:rsidRDefault="00CB37CB">
    <w:pPr>
      <w:pStyle w:val="Header"/>
      <w:rPr>
        <w:lang w:val="en-US"/>
      </w:rPr>
    </w:pPr>
  </w:p>
  <w:p w14:paraId="20E67D21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302FF" w14:textId="2F539FE9" w:rsidR="00CA272B" w:rsidRPr="002352D2" w:rsidRDefault="00CB095B" w:rsidP="002352D2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362A72BB" wp14:editId="190D7F54">
          <wp:simplePos x="0" y="0"/>
          <wp:positionH relativeFrom="page">
            <wp:posOffset>365760</wp:posOffset>
          </wp:positionH>
          <wp:positionV relativeFrom="paragraph">
            <wp:posOffset>-69215</wp:posOffset>
          </wp:positionV>
          <wp:extent cx="7009765" cy="1729740"/>
          <wp:effectExtent l="0" t="0" r="635" b="3810"/>
          <wp:wrapThrough wrapText="bothSides">
            <wp:wrapPolygon edited="0">
              <wp:start x="0" y="0"/>
              <wp:lineTo x="0" y="21410"/>
              <wp:lineTo x="21543" y="21410"/>
              <wp:lineTo x="21543" y="0"/>
              <wp:lineTo x="0" y="0"/>
            </wp:wrapPolygon>
          </wp:wrapThrough>
          <wp:docPr id="10" name="Картина 10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309242969">
    <w:abstractNumId w:val="1"/>
  </w:num>
  <w:num w:numId="2" w16cid:durableId="201090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6E4B"/>
    <w:rsid w:val="0014781B"/>
    <w:rsid w:val="0018374D"/>
    <w:rsid w:val="00190671"/>
    <w:rsid w:val="001929A3"/>
    <w:rsid w:val="00196444"/>
    <w:rsid w:val="001C0A75"/>
    <w:rsid w:val="001E1995"/>
    <w:rsid w:val="001E2B97"/>
    <w:rsid w:val="00200EA7"/>
    <w:rsid w:val="002352D2"/>
    <w:rsid w:val="0024727E"/>
    <w:rsid w:val="002544A8"/>
    <w:rsid w:val="00254EDC"/>
    <w:rsid w:val="0027017A"/>
    <w:rsid w:val="00291D79"/>
    <w:rsid w:val="002A2761"/>
    <w:rsid w:val="002A492E"/>
    <w:rsid w:val="002B076A"/>
    <w:rsid w:val="002D12AE"/>
    <w:rsid w:val="002E1D64"/>
    <w:rsid w:val="002F0ECB"/>
    <w:rsid w:val="00316ACB"/>
    <w:rsid w:val="00322694"/>
    <w:rsid w:val="00343510"/>
    <w:rsid w:val="00345117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62F58"/>
    <w:rsid w:val="0059400D"/>
    <w:rsid w:val="005A1C84"/>
    <w:rsid w:val="005C53CE"/>
    <w:rsid w:val="005F3454"/>
    <w:rsid w:val="00611830"/>
    <w:rsid w:val="00612711"/>
    <w:rsid w:val="00615F6E"/>
    <w:rsid w:val="00622197"/>
    <w:rsid w:val="00634BC0"/>
    <w:rsid w:val="006434B7"/>
    <w:rsid w:val="006579CD"/>
    <w:rsid w:val="0067663B"/>
    <w:rsid w:val="00684351"/>
    <w:rsid w:val="006A463D"/>
    <w:rsid w:val="006D1001"/>
    <w:rsid w:val="006D5748"/>
    <w:rsid w:val="006F48D4"/>
    <w:rsid w:val="006F558C"/>
    <w:rsid w:val="00701E22"/>
    <w:rsid w:val="00704D95"/>
    <w:rsid w:val="0074430C"/>
    <w:rsid w:val="00746B76"/>
    <w:rsid w:val="00750A83"/>
    <w:rsid w:val="007708BF"/>
    <w:rsid w:val="00771641"/>
    <w:rsid w:val="00781B64"/>
    <w:rsid w:val="007A1281"/>
    <w:rsid w:val="007C4D60"/>
    <w:rsid w:val="007C56D6"/>
    <w:rsid w:val="007D1BBF"/>
    <w:rsid w:val="007D4047"/>
    <w:rsid w:val="007D5C96"/>
    <w:rsid w:val="00815E43"/>
    <w:rsid w:val="00827268"/>
    <w:rsid w:val="00827F72"/>
    <w:rsid w:val="00851443"/>
    <w:rsid w:val="00896DD3"/>
    <w:rsid w:val="008A4C69"/>
    <w:rsid w:val="008C46F5"/>
    <w:rsid w:val="008C5A59"/>
    <w:rsid w:val="008C6BB0"/>
    <w:rsid w:val="008D21D3"/>
    <w:rsid w:val="008D2732"/>
    <w:rsid w:val="008D5200"/>
    <w:rsid w:val="008F2410"/>
    <w:rsid w:val="00905089"/>
    <w:rsid w:val="00961002"/>
    <w:rsid w:val="0096392D"/>
    <w:rsid w:val="009D47B7"/>
    <w:rsid w:val="00A02FE7"/>
    <w:rsid w:val="00A03286"/>
    <w:rsid w:val="00A05E7C"/>
    <w:rsid w:val="00A11B49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3667A"/>
    <w:rsid w:val="00B60788"/>
    <w:rsid w:val="00BD39EC"/>
    <w:rsid w:val="00BE7581"/>
    <w:rsid w:val="00C23EED"/>
    <w:rsid w:val="00C4237C"/>
    <w:rsid w:val="00C82D0B"/>
    <w:rsid w:val="00C84AE1"/>
    <w:rsid w:val="00C91EFA"/>
    <w:rsid w:val="00C9339D"/>
    <w:rsid w:val="00CA02DB"/>
    <w:rsid w:val="00CA1D9C"/>
    <w:rsid w:val="00CA272B"/>
    <w:rsid w:val="00CA3B5C"/>
    <w:rsid w:val="00CA77C3"/>
    <w:rsid w:val="00CB095B"/>
    <w:rsid w:val="00CB37CB"/>
    <w:rsid w:val="00CC1A46"/>
    <w:rsid w:val="00CC6728"/>
    <w:rsid w:val="00CD2E11"/>
    <w:rsid w:val="00CE5E96"/>
    <w:rsid w:val="00CF45B3"/>
    <w:rsid w:val="00D26E8B"/>
    <w:rsid w:val="00D817E5"/>
    <w:rsid w:val="00D8520C"/>
    <w:rsid w:val="00D92FFF"/>
    <w:rsid w:val="00D93EE2"/>
    <w:rsid w:val="00DB7BC3"/>
    <w:rsid w:val="00DF7BBB"/>
    <w:rsid w:val="00E11059"/>
    <w:rsid w:val="00E177C8"/>
    <w:rsid w:val="00E25548"/>
    <w:rsid w:val="00E32A43"/>
    <w:rsid w:val="00E45F60"/>
    <w:rsid w:val="00E65F9F"/>
    <w:rsid w:val="00E811DF"/>
    <w:rsid w:val="00E818C8"/>
    <w:rsid w:val="00ED1B92"/>
    <w:rsid w:val="00ED42B2"/>
    <w:rsid w:val="00EE7DA8"/>
    <w:rsid w:val="00F12AFD"/>
    <w:rsid w:val="00F14429"/>
    <w:rsid w:val="00F34E30"/>
    <w:rsid w:val="00F42F85"/>
    <w:rsid w:val="00F439CD"/>
    <w:rsid w:val="00F52DA7"/>
    <w:rsid w:val="00F55AC0"/>
    <w:rsid w:val="00F671F6"/>
    <w:rsid w:val="00F7354F"/>
    <w:rsid w:val="00F73749"/>
    <w:rsid w:val="00F86030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ED9C7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02553-8BD9-465A-88E0-D4AD18A7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Office</cp:lastModifiedBy>
  <cp:revision>10</cp:revision>
  <cp:lastPrinted>2011-03-29T11:47:00Z</cp:lastPrinted>
  <dcterms:created xsi:type="dcterms:W3CDTF">2025-06-12T10:18:00Z</dcterms:created>
  <dcterms:modified xsi:type="dcterms:W3CDTF">2025-12-03T19:04:00Z</dcterms:modified>
</cp:coreProperties>
</file>